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295A" w14:textId="77777777" w:rsidR="003F227D" w:rsidRDefault="00456538">
      <w:pPr>
        <w:spacing w:before="100" w:after="0" w:line="240" w:lineRule="auto"/>
        <w:jc w:val="center"/>
        <w:outlineLvl w:val="2"/>
      </w:pPr>
      <w:hyperlink r:id="rId7" w:history="1">
        <w:r w:rsidR="007B641C">
          <w:rPr>
            <w:rFonts w:ascii="Times New Roman" w:hAnsi="Times New Roman" w:cs="Times New Roman"/>
            <w:b/>
            <w:bCs/>
            <w:color w:val="000000"/>
            <w:sz w:val="28"/>
            <w:szCs w:val="28"/>
            <w:lang w:eastAsia="lt-LT"/>
          </w:rPr>
          <w:t xml:space="preserve">ŠVĖKŠNOS „SAULĖS“ GIMNAZIJOS </w:t>
        </w:r>
      </w:hyperlink>
    </w:p>
    <w:p w14:paraId="487346EC" w14:textId="77777777" w:rsidR="003F227D" w:rsidRDefault="007B641C">
      <w:pPr>
        <w:spacing w:before="100" w:after="100" w:line="240" w:lineRule="auto"/>
        <w:jc w:val="center"/>
        <w:outlineLvl w:val="2"/>
      </w:pPr>
      <w:r>
        <w:rPr>
          <w:rFonts w:ascii="Times New Roman" w:hAnsi="Times New Roman" w:cs="Times New Roman"/>
          <w:b/>
          <w:bCs/>
          <w:sz w:val="28"/>
          <w:szCs w:val="28"/>
        </w:rPr>
        <w:t>SPECIALIOSIOS PEDAGOGĖS EDITOS DAUKŠIENĖS</w:t>
      </w:r>
    </w:p>
    <w:p w14:paraId="0974B4CA" w14:textId="77777777" w:rsidR="003F227D" w:rsidRDefault="007B641C">
      <w:pPr>
        <w:jc w:val="center"/>
        <w:rPr>
          <w:rFonts w:ascii="Times New Roman" w:hAnsi="Times New Roman" w:cs="Times New Roman"/>
          <w:b/>
          <w:bCs/>
          <w:sz w:val="28"/>
          <w:szCs w:val="28"/>
        </w:rPr>
      </w:pPr>
      <w:r>
        <w:rPr>
          <w:rFonts w:ascii="Times New Roman" w:hAnsi="Times New Roman" w:cs="Times New Roman"/>
          <w:b/>
          <w:bCs/>
          <w:sz w:val="28"/>
          <w:szCs w:val="28"/>
        </w:rPr>
        <w:t>VEIKLOS PLANAS 2021/22 M.</w:t>
      </w:r>
    </w:p>
    <w:p w14:paraId="5D484FD2" w14:textId="77777777" w:rsidR="003F227D" w:rsidRDefault="003F227D">
      <w:pPr>
        <w:jc w:val="center"/>
        <w:rPr>
          <w:rFonts w:ascii="Times New Roman" w:hAnsi="Times New Roman" w:cs="Times New Roman"/>
          <w:b/>
          <w:bCs/>
          <w:sz w:val="28"/>
          <w:szCs w:val="28"/>
        </w:rPr>
      </w:pPr>
    </w:p>
    <w:p w14:paraId="3A2B0C19" w14:textId="77777777" w:rsidR="003F227D" w:rsidRDefault="007B641C">
      <w:r>
        <w:rPr>
          <w:rFonts w:ascii="Times New Roman" w:hAnsi="Times New Roman" w:cs="Times New Roman"/>
          <w:b/>
          <w:bCs/>
          <w:sz w:val="24"/>
          <w:szCs w:val="24"/>
        </w:rPr>
        <w:t xml:space="preserve"> TIKSLAS</w:t>
      </w:r>
      <w:r>
        <w:rPr>
          <w:rFonts w:ascii="Times New Roman" w:hAnsi="Times New Roman" w:cs="Times New Roman"/>
          <w:sz w:val="24"/>
          <w:szCs w:val="24"/>
        </w:rPr>
        <w:t xml:space="preserve">: </w:t>
      </w:r>
    </w:p>
    <w:p w14:paraId="207BE8A3" w14:textId="77777777" w:rsidR="003F227D" w:rsidRDefault="007B641C">
      <w:pPr>
        <w:spacing w:line="360" w:lineRule="auto"/>
        <w:jc w:val="both"/>
      </w:pPr>
      <w:r>
        <w:rPr>
          <w:rFonts w:ascii="Times New Roman" w:hAnsi="Times New Roman" w:cs="Times New Roman"/>
          <w:sz w:val="24"/>
          <w:szCs w:val="24"/>
        </w:rPr>
        <w:t>Teikti specialiąją pedagoginę pagalbą mokiniams, turintiems specialiųjų ugdymosi poreikių, padėti įveikti sunkumus iškilusius dėl mokymosi sunkumų, bei pagerinti žinias reikalingas praktiniame gyvenime. Suteikti optimalias sąlygas ugdytis atsižvelgiant į mokinio gebėjimus, ugdymosi galimybes ir ypatumus. Kurti saugią ir sveiką psichologinę aplinką, pozityviai bei kultūringai bendraujant ir bendradarbiaujant bendruomenės nariams.</w:t>
      </w:r>
    </w:p>
    <w:p w14:paraId="4C98689D" w14:textId="77777777" w:rsidR="003F227D" w:rsidRDefault="003F227D">
      <w:pPr>
        <w:spacing w:line="360" w:lineRule="auto"/>
        <w:jc w:val="both"/>
        <w:rPr>
          <w:rFonts w:ascii="Times New Roman" w:hAnsi="Times New Roman" w:cs="Times New Roman"/>
          <w:sz w:val="24"/>
          <w:szCs w:val="24"/>
        </w:rPr>
      </w:pPr>
    </w:p>
    <w:p w14:paraId="0DF2401B" w14:textId="77777777" w:rsidR="003F227D" w:rsidRDefault="007B641C">
      <w:pPr>
        <w:spacing w:line="360" w:lineRule="auto"/>
        <w:jc w:val="both"/>
      </w:pPr>
      <w:r>
        <w:rPr>
          <w:rFonts w:ascii="Times New Roman" w:hAnsi="Times New Roman" w:cs="Times New Roman"/>
          <w:b/>
          <w:bCs/>
          <w:sz w:val="24"/>
          <w:szCs w:val="24"/>
        </w:rPr>
        <w:t>UŽDAVINIAI:</w:t>
      </w:r>
    </w:p>
    <w:p w14:paraId="219202F5" w14:textId="77777777" w:rsidR="003F227D" w:rsidRDefault="007B641C">
      <w:pPr>
        <w:pStyle w:val="ListParagraph"/>
        <w:numPr>
          <w:ilvl w:val="0"/>
          <w:numId w:val="1"/>
        </w:numPr>
        <w:spacing w:line="360" w:lineRule="auto"/>
        <w:jc w:val="both"/>
      </w:pPr>
      <w:r>
        <w:rPr>
          <w:rFonts w:ascii="Times New Roman" w:hAnsi="Times New Roman" w:cs="Times New Roman"/>
          <w:sz w:val="24"/>
          <w:szCs w:val="24"/>
        </w:rPr>
        <w:t>Teikti individualią pagalbą mokiniui, įsisavinant mokymosi turinį, siekiant padidinti pasiekimų ir ugdymo kokybės gerinimo galimybes įvairių gebėjimų ir kompetencijų mokinimas.</w:t>
      </w:r>
    </w:p>
    <w:p w14:paraId="79883EDA" w14:textId="77777777" w:rsidR="003F227D" w:rsidRDefault="007B641C">
      <w:pPr>
        <w:pStyle w:val="ListParagraph"/>
        <w:numPr>
          <w:ilvl w:val="0"/>
          <w:numId w:val="1"/>
        </w:numPr>
        <w:spacing w:line="360" w:lineRule="auto"/>
        <w:jc w:val="both"/>
      </w:pPr>
      <w:r>
        <w:rPr>
          <w:rFonts w:ascii="Times New Roman" w:hAnsi="Times New Roman" w:cs="Times New Roman"/>
          <w:sz w:val="24"/>
          <w:szCs w:val="24"/>
        </w:rPr>
        <w:t>Skatinti kūrybiškumą atliekant užduotis klasėje bei namuose, vykdant mokymąsi stimuliuojančios, saugios, partneryste grįstos aplinkos kūrimą.</w:t>
      </w:r>
    </w:p>
    <w:p w14:paraId="7AE026D4" w14:textId="77777777" w:rsidR="003F227D" w:rsidRDefault="007B641C">
      <w:pPr>
        <w:pStyle w:val="ListParagraph"/>
        <w:numPr>
          <w:ilvl w:val="0"/>
          <w:numId w:val="1"/>
        </w:numPr>
        <w:spacing w:line="360" w:lineRule="auto"/>
        <w:jc w:val="both"/>
      </w:pPr>
      <w:r>
        <w:rPr>
          <w:rFonts w:ascii="Times New Roman" w:hAnsi="Times New Roman" w:cs="Times New Roman"/>
          <w:sz w:val="24"/>
          <w:szCs w:val="24"/>
        </w:rPr>
        <w:t>Bendradarbiauti su mokytojais, klasių vadovais, kitais specialistais, tėvais, vykdant kultūros, vienijančios gimnazijos bendruomenę, diegimą bei plėtojant partnerystės tinklus ir gimnazijos atvirumą pasauliui.</w:t>
      </w:r>
    </w:p>
    <w:p w14:paraId="043E9A1E" w14:textId="77777777" w:rsidR="003F227D" w:rsidRDefault="003F227D">
      <w:pPr>
        <w:spacing w:line="306" w:lineRule="atLeast"/>
        <w:rPr>
          <w:rFonts w:ascii="Times New Roman" w:hAnsi="Times New Roman" w:cs="Times New Roman"/>
          <w:b/>
          <w:bCs/>
          <w:sz w:val="24"/>
          <w:szCs w:val="24"/>
        </w:rPr>
      </w:pPr>
    </w:p>
    <w:p w14:paraId="70AB1131" w14:textId="77777777" w:rsidR="003F227D" w:rsidRDefault="003F227D">
      <w:pPr>
        <w:spacing w:line="306" w:lineRule="atLeast"/>
        <w:rPr>
          <w:rFonts w:ascii="Times New Roman" w:hAnsi="Times New Roman" w:cs="Times New Roman"/>
          <w:b/>
          <w:bCs/>
          <w:sz w:val="24"/>
          <w:szCs w:val="24"/>
        </w:rPr>
      </w:pPr>
    </w:p>
    <w:p w14:paraId="6DBF69A7" w14:textId="77777777" w:rsidR="003F227D" w:rsidRDefault="003F227D">
      <w:pPr>
        <w:spacing w:line="306" w:lineRule="atLeast"/>
        <w:rPr>
          <w:rFonts w:ascii="Times New Roman" w:hAnsi="Times New Roman" w:cs="Times New Roman"/>
          <w:b/>
          <w:bCs/>
          <w:sz w:val="24"/>
          <w:szCs w:val="24"/>
        </w:rPr>
      </w:pPr>
    </w:p>
    <w:p w14:paraId="63451863" w14:textId="77777777" w:rsidR="003F227D" w:rsidRDefault="007B641C">
      <w:pPr>
        <w:spacing w:line="306" w:lineRule="atLeast"/>
      </w:pPr>
      <w:r>
        <w:rPr>
          <w:rFonts w:ascii="Times New Roman" w:hAnsi="Times New Roman" w:cs="Times New Roman"/>
          <w:sz w:val="24"/>
          <w:szCs w:val="24"/>
        </w:rPr>
        <w:lastRenderedPageBreak/>
        <w:t xml:space="preserve">    </w:t>
      </w:r>
      <w:r>
        <w:rPr>
          <w:rFonts w:ascii="Times New Roman" w:hAnsi="Times New Roman" w:cs="Times New Roman"/>
          <w:b/>
          <w:sz w:val="24"/>
          <w:szCs w:val="24"/>
        </w:rPr>
        <w:t>VEIKLOS PROGRAMA:</w:t>
      </w:r>
    </w:p>
    <w:tbl>
      <w:tblPr>
        <w:tblW w:w="14884" w:type="dxa"/>
        <w:tblInd w:w="-459" w:type="dxa"/>
        <w:tblLayout w:type="fixed"/>
        <w:tblCellMar>
          <w:left w:w="10" w:type="dxa"/>
          <w:right w:w="10" w:type="dxa"/>
        </w:tblCellMar>
        <w:tblLook w:val="0000" w:firstRow="0" w:lastRow="0" w:firstColumn="0" w:lastColumn="0" w:noHBand="0" w:noVBand="0"/>
      </w:tblPr>
      <w:tblGrid>
        <w:gridCol w:w="851"/>
        <w:gridCol w:w="6091"/>
        <w:gridCol w:w="2129"/>
        <w:gridCol w:w="5813"/>
      </w:tblGrid>
      <w:tr w:rsidR="003F227D" w14:paraId="50D02F15" w14:textId="77777777">
        <w:trPr>
          <w:trHeight w:val="68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7D61" w14:textId="77777777" w:rsidR="003F227D" w:rsidRDefault="007B641C">
            <w:pPr>
              <w:spacing w:after="0" w:line="240" w:lineRule="auto"/>
              <w:rPr>
                <w:rFonts w:ascii="Times New Roman" w:hAnsi="Times New Roman" w:cs="Times New Roman"/>
                <w:sz w:val="23"/>
                <w:szCs w:val="23"/>
                <w:lang w:eastAsia="lt-LT"/>
              </w:rPr>
            </w:pPr>
            <w:r>
              <w:rPr>
                <w:rFonts w:ascii="Times New Roman" w:hAnsi="Times New Roman" w:cs="Times New Roman"/>
                <w:sz w:val="23"/>
                <w:szCs w:val="23"/>
                <w:lang w:eastAsia="lt-LT"/>
              </w:rPr>
              <w:t>Eil</w:t>
            </w:r>
          </w:p>
          <w:p w14:paraId="6F67F642" w14:textId="77777777" w:rsidR="003F227D" w:rsidRDefault="007B641C">
            <w:pPr>
              <w:spacing w:after="0" w:line="240" w:lineRule="auto"/>
              <w:rPr>
                <w:rFonts w:ascii="Times New Roman" w:hAnsi="Times New Roman" w:cs="Times New Roman"/>
                <w:sz w:val="23"/>
                <w:szCs w:val="23"/>
                <w:lang w:eastAsia="lt-LT"/>
              </w:rPr>
            </w:pPr>
            <w:r>
              <w:rPr>
                <w:rFonts w:ascii="Times New Roman" w:hAnsi="Times New Roman" w:cs="Times New Roman"/>
                <w:sz w:val="23"/>
                <w:szCs w:val="23"/>
                <w:lang w:eastAsia="lt-LT"/>
              </w:rPr>
              <w:t>Nr.</w:t>
            </w:r>
          </w:p>
          <w:p w14:paraId="025F4448" w14:textId="77777777" w:rsidR="003F227D" w:rsidRDefault="003F227D">
            <w:pPr>
              <w:spacing w:after="0" w:line="240" w:lineRule="auto"/>
              <w:jc w:val="center"/>
              <w:rPr>
                <w:rFonts w:ascii="Times New Roman" w:hAnsi="Times New Roman" w:cs="Times New Roman"/>
                <w:b/>
                <w:bCs/>
                <w:sz w:val="24"/>
                <w:szCs w:val="24"/>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B2CD7" w14:textId="77777777" w:rsidR="003F227D" w:rsidRDefault="007B64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Veiklos turinys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EDCD" w14:textId="77777777" w:rsidR="003F227D" w:rsidRDefault="007B64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Laikas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6BD12" w14:textId="77777777" w:rsidR="003F227D" w:rsidRDefault="007B64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Laukiamas rezultatas</w:t>
            </w:r>
          </w:p>
        </w:tc>
      </w:tr>
      <w:tr w:rsidR="003F227D" w14:paraId="09DABD77" w14:textId="77777777">
        <w:trPr>
          <w:trHeight w:val="38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26C6" w14:textId="77777777" w:rsidR="003F227D" w:rsidRDefault="007B64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5439" w14:textId="77777777" w:rsidR="003F227D" w:rsidRDefault="007B64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ORGANIZACINIS DARBAS</w:t>
            </w:r>
          </w:p>
        </w:tc>
      </w:tr>
      <w:tr w:rsidR="003F227D" w14:paraId="63D2FE5C" w14:textId="77777777">
        <w:trPr>
          <w:trHeight w:val="6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3EE5"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A7AA" w14:textId="77777777" w:rsidR="003F227D" w:rsidRDefault="007B641C">
            <w:pPr>
              <w:spacing w:after="0" w:line="240" w:lineRule="auto"/>
              <w:rPr>
                <w:rFonts w:ascii="Times New Roman" w:hAnsi="Times New Roman" w:cs="Times New Roman"/>
                <w:sz w:val="23"/>
                <w:szCs w:val="23"/>
                <w:lang w:eastAsia="lt-LT"/>
              </w:rPr>
            </w:pPr>
            <w:r>
              <w:rPr>
                <w:rFonts w:ascii="Times New Roman" w:hAnsi="Times New Roman" w:cs="Times New Roman"/>
                <w:sz w:val="23"/>
                <w:szCs w:val="23"/>
                <w:lang w:eastAsia="lt-LT"/>
              </w:rPr>
              <w:t xml:space="preserve">Specialiojo pedagogo kabineto </w:t>
            </w:r>
          </w:p>
          <w:p w14:paraId="601D01BE" w14:textId="77777777" w:rsidR="003F227D" w:rsidRDefault="007B641C">
            <w:pPr>
              <w:spacing w:after="0" w:line="240" w:lineRule="auto"/>
              <w:rPr>
                <w:rFonts w:ascii="Times New Roman" w:hAnsi="Times New Roman" w:cs="Times New Roman"/>
                <w:sz w:val="23"/>
                <w:szCs w:val="23"/>
                <w:lang w:eastAsia="lt-LT"/>
              </w:rPr>
            </w:pPr>
            <w:r>
              <w:rPr>
                <w:rFonts w:ascii="Times New Roman" w:hAnsi="Times New Roman" w:cs="Times New Roman"/>
                <w:sz w:val="23"/>
                <w:szCs w:val="23"/>
                <w:lang w:eastAsia="lt-LT"/>
              </w:rPr>
              <w:t>parengimas naujiems mokslo metams.</w:t>
            </w:r>
          </w:p>
          <w:p w14:paraId="53D8BFD2" w14:textId="77777777" w:rsidR="003F227D" w:rsidRDefault="003F227D">
            <w:pPr>
              <w:spacing w:after="0" w:line="240" w:lineRule="auto"/>
              <w:rPr>
                <w:rFonts w:ascii="Times New Roman" w:hAnsi="Times New Roman" w:cs="Times New Roman"/>
                <w:b/>
                <w:bCs/>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3C769"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Iki rugsėjo 1d.</w:t>
            </w:r>
          </w:p>
          <w:p w14:paraId="6C45E51A" w14:textId="77777777" w:rsidR="003F227D" w:rsidRDefault="003F227D">
            <w:pPr>
              <w:spacing w:after="0" w:line="240" w:lineRule="auto"/>
              <w:jc w:val="center"/>
              <w:rPr>
                <w:rFonts w:ascii="Times New Roman" w:hAnsi="Times New Roman" w:cs="Times New Roman"/>
                <w:b/>
                <w:bCs/>
                <w:sz w:val="24"/>
                <w:szCs w:val="24"/>
              </w:rPr>
            </w:pPr>
          </w:p>
          <w:p w14:paraId="50730E1B" w14:textId="77777777" w:rsidR="003F227D" w:rsidRDefault="003F227D">
            <w:pPr>
              <w:spacing w:after="0" w:line="240" w:lineRule="auto"/>
              <w:jc w:val="center"/>
              <w:rPr>
                <w:rFonts w:ascii="Times New Roman" w:hAnsi="Times New Roman" w:cs="Times New Roman"/>
                <w:b/>
                <w:bCs/>
                <w:sz w:val="24"/>
                <w:szCs w:val="24"/>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FECB" w14:textId="77777777" w:rsidR="003F227D" w:rsidRDefault="007B641C">
            <w:pPr>
              <w:spacing w:after="0" w:line="240" w:lineRule="auto"/>
              <w:rPr>
                <w:rFonts w:ascii="Times New Roman" w:hAnsi="Times New Roman" w:cs="Times New Roman"/>
                <w:sz w:val="23"/>
                <w:szCs w:val="23"/>
                <w:lang w:eastAsia="lt-LT"/>
              </w:rPr>
            </w:pPr>
            <w:r>
              <w:rPr>
                <w:rFonts w:ascii="Times New Roman" w:hAnsi="Times New Roman" w:cs="Times New Roman"/>
                <w:sz w:val="23"/>
                <w:szCs w:val="23"/>
                <w:lang w:eastAsia="lt-LT"/>
              </w:rPr>
              <w:t xml:space="preserve">Patrauklios ugdymo (si) aplinkos </w:t>
            </w:r>
          </w:p>
          <w:p w14:paraId="006B9B8D" w14:textId="77777777" w:rsidR="003F227D" w:rsidRDefault="007B641C">
            <w:pPr>
              <w:spacing w:after="0" w:line="240" w:lineRule="auto"/>
              <w:rPr>
                <w:rFonts w:ascii="Times New Roman" w:hAnsi="Times New Roman" w:cs="Times New Roman"/>
                <w:sz w:val="23"/>
                <w:szCs w:val="23"/>
                <w:lang w:eastAsia="lt-LT"/>
              </w:rPr>
            </w:pPr>
            <w:r>
              <w:rPr>
                <w:rFonts w:ascii="Times New Roman" w:hAnsi="Times New Roman" w:cs="Times New Roman"/>
                <w:sz w:val="23"/>
                <w:szCs w:val="23"/>
                <w:lang w:eastAsia="lt-LT"/>
              </w:rPr>
              <w:t>sukūrimas</w:t>
            </w:r>
          </w:p>
          <w:p w14:paraId="3B3B0F9E" w14:textId="77777777" w:rsidR="003F227D" w:rsidRDefault="003F227D">
            <w:pPr>
              <w:spacing w:after="0" w:line="240" w:lineRule="auto"/>
              <w:rPr>
                <w:rFonts w:ascii="Times New Roman" w:hAnsi="Times New Roman" w:cs="Times New Roman"/>
                <w:b/>
                <w:bCs/>
                <w:sz w:val="24"/>
                <w:szCs w:val="24"/>
              </w:rPr>
            </w:pPr>
          </w:p>
        </w:tc>
      </w:tr>
      <w:tr w:rsidR="003F227D" w14:paraId="4E0182CA" w14:textId="77777777">
        <w:trPr>
          <w:trHeight w:val="10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EC2F"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9BF9" w14:textId="77777777" w:rsidR="003F227D" w:rsidRDefault="007B641C">
            <w:pPr>
              <w:spacing w:after="0" w:line="240" w:lineRule="auto"/>
            </w:pPr>
            <w:r>
              <w:rPr>
                <w:rFonts w:ascii="Times New Roman" w:hAnsi="Times New Roman" w:cs="Times New Roman"/>
                <w:sz w:val="24"/>
                <w:szCs w:val="24"/>
              </w:rPr>
              <w:t>Mokinių , turinčių specialiųjų poreikių, sąrašo rengimas derinimas.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4B37"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Iki rugsėjo 1 d.</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B59D2" w14:textId="77777777" w:rsidR="003F227D" w:rsidRDefault="007B641C">
            <w:pPr>
              <w:spacing w:after="0" w:line="240" w:lineRule="auto"/>
            </w:pPr>
            <w:r>
              <w:rPr>
                <w:rFonts w:ascii="Times New Roman" w:hAnsi="Times New Roman" w:cs="Times New Roman"/>
                <w:sz w:val="24"/>
                <w:szCs w:val="24"/>
              </w:rPr>
              <w:t>Mokinių turinčių specialiųjų poreikių sąrašas bus papildytas, suderintas su specialiojo ugdymo komisija, ŠPT ir mokyklos direktore.</w:t>
            </w:r>
          </w:p>
        </w:tc>
      </w:tr>
      <w:tr w:rsidR="003F227D" w14:paraId="41D8C61F" w14:textId="77777777">
        <w:trPr>
          <w:trHeight w:val="8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34D63"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85D0" w14:textId="77777777" w:rsidR="003F227D" w:rsidRDefault="007B641C">
            <w:pPr>
              <w:spacing w:after="0" w:line="240" w:lineRule="auto"/>
              <w:rPr>
                <w:rFonts w:ascii="Times New Roman" w:hAnsi="Times New Roman" w:cs="Times New Roman"/>
                <w:sz w:val="23"/>
                <w:szCs w:val="23"/>
                <w:lang w:eastAsia="lt-LT"/>
              </w:rPr>
            </w:pPr>
            <w:r>
              <w:rPr>
                <w:rFonts w:ascii="Times New Roman" w:hAnsi="Times New Roman" w:cs="Times New Roman"/>
                <w:sz w:val="23"/>
                <w:szCs w:val="23"/>
                <w:lang w:eastAsia="lt-LT"/>
              </w:rPr>
              <w:t>Specialiųjų pratybų, pamokų grafiko rengimas, derinimas.</w:t>
            </w:r>
          </w:p>
          <w:p w14:paraId="336654E7" w14:textId="77777777" w:rsidR="003F227D" w:rsidRDefault="003F227D">
            <w:pPr>
              <w:spacing w:after="0" w:line="240" w:lineRule="auto"/>
              <w:rPr>
                <w:rFonts w:ascii="Times New Roman" w:hAnsi="Times New Roman" w:cs="Times New Roman"/>
                <w:sz w:val="24"/>
                <w:szCs w:val="24"/>
                <w:lang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401AC"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Iki rugsėjo 1 d.</w:t>
            </w:r>
          </w:p>
          <w:p w14:paraId="1B5128EF"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1FA2"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Specialiųjų ugdymosi poreikių </w:t>
            </w:r>
          </w:p>
          <w:p w14:paraId="67765647"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tenkinimas.</w:t>
            </w:r>
          </w:p>
        </w:tc>
      </w:tr>
      <w:tr w:rsidR="003F227D" w14:paraId="186688FD" w14:textId="77777777">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756B"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61C4" w14:textId="77777777" w:rsidR="003F227D" w:rsidRDefault="007B641C">
            <w:pPr>
              <w:spacing w:after="0" w:line="240" w:lineRule="auto"/>
            </w:pPr>
            <w:r>
              <w:rPr>
                <w:rFonts w:ascii="Times New Roman" w:hAnsi="Times New Roman" w:cs="Times New Roman"/>
                <w:sz w:val="24"/>
                <w:szCs w:val="24"/>
                <w:lang w:val="pt-BR"/>
              </w:rPr>
              <w:t>Darbas mokyklos vaiko gerovės komisijoje.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5226"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Visus mokslo 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739E"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Teikiama informacija, bendradarbiaujama.</w:t>
            </w:r>
          </w:p>
          <w:p w14:paraId="3ED54FE3" w14:textId="77777777" w:rsidR="003F227D" w:rsidRDefault="007B641C">
            <w:pPr>
              <w:spacing w:after="0" w:line="240" w:lineRule="auto"/>
            </w:pPr>
            <w:r>
              <w:rPr>
                <w:rFonts w:ascii="Times New Roman" w:hAnsi="Times New Roman" w:cs="Times New Roman"/>
                <w:sz w:val="24"/>
                <w:szCs w:val="24"/>
              </w:rPr>
              <w:t>Vaiko gerovės komisijos dokumentų aplankas.</w:t>
            </w:r>
          </w:p>
        </w:tc>
      </w:tr>
      <w:tr w:rsidR="003F227D" w14:paraId="4A46F68D" w14:textId="77777777">
        <w:trPr>
          <w:trHeight w:val="110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21D5D" w14:textId="77777777" w:rsidR="003F227D" w:rsidRDefault="007B641C">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D4F40" w14:textId="77777777" w:rsidR="003F227D" w:rsidRDefault="007B641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Spec. pedagogo dokumentacijos pildymas:</w:t>
            </w:r>
          </w:p>
          <w:p w14:paraId="6EE63B9D" w14:textId="77777777" w:rsidR="003F227D" w:rsidRDefault="007B641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spec. pedagogo dienynas;</w:t>
            </w:r>
          </w:p>
          <w:p w14:paraId="1189EF6C" w14:textId="77777777" w:rsidR="003F227D" w:rsidRDefault="007B641C">
            <w:pPr>
              <w:spacing w:after="0" w:line="240" w:lineRule="auto"/>
            </w:pPr>
            <w:r>
              <w:rPr>
                <w:rFonts w:ascii="Times New Roman" w:hAnsi="Times New Roman" w:cs="Times New Roman"/>
                <w:sz w:val="24"/>
                <w:szCs w:val="24"/>
                <w:lang w:eastAsia="ru-RU"/>
              </w:rPr>
              <w:t>spec. pedagogo  pratybų tvarkaraščio sudarymas.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BF99"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Visus mokslo metus</w:t>
            </w:r>
          </w:p>
          <w:p w14:paraId="2B6D47B8" w14:textId="77777777" w:rsidR="003F227D" w:rsidRDefault="003F227D">
            <w:pPr>
              <w:spacing w:after="0" w:line="240" w:lineRule="auto"/>
              <w:jc w:val="center"/>
              <w:rPr>
                <w:rFonts w:ascii="Times New Roman" w:hAnsi="Times New Roman" w:cs="Times New Roman"/>
                <w:sz w:val="24"/>
                <w:szCs w:val="24"/>
              </w:rPr>
            </w:pPr>
          </w:p>
          <w:p w14:paraId="1A65307E" w14:textId="77777777" w:rsidR="003F227D" w:rsidRDefault="003F227D">
            <w:pPr>
              <w:spacing w:after="0" w:line="240" w:lineRule="auto"/>
              <w:jc w:val="center"/>
              <w:rPr>
                <w:rFonts w:ascii="Times New Roman" w:hAnsi="Times New Roman" w:cs="Times New Roman"/>
                <w:b/>
                <w:bCs/>
                <w:sz w:val="24"/>
                <w:szCs w:val="24"/>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12AA" w14:textId="77777777" w:rsidR="003F227D" w:rsidRDefault="007B641C">
            <w:pPr>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Ugdymo proceso analizė.</w:t>
            </w:r>
          </w:p>
          <w:p w14:paraId="6592C2C5" w14:textId="77777777" w:rsidR="003F227D" w:rsidRDefault="007B641C">
            <w:pPr>
              <w:spacing w:after="0" w:line="240" w:lineRule="auto"/>
            </w:pPr>
            <w:r>
              <w:rPr>
                <w:rFonts w:ascii="Times New Roman" w:hAnsi="Times New Roman" w:cs="Times New Roman"/>
                <w:sz w:val="24"/>
                <w:szCs w:val="24"/>
                <w:lang w:val="pt-BR"/>
              </w:rPr>
              <w:t>Dienynas, spec pedagogo pratybų tvarkaraštis.</w:t>
            </w:r>
          </w:p>
        </w:tc>
      </w:tr>
      <w:tr w:rsidR="003F227D" w14:paraId="790BE724" w14:textId="77777777">
        <w:trPr>
          <w:trHeight w:val="4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D6A26" w14:textId="77777777" w:rsidR="003F227D" w:rsidRDefault="007B641C">
            <w:pPr>
              <w:spacing w:after="0"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EF00" w14:textId="77777777" w:rsidR="003F227D" w:rsidRDefault="007B641C">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MOKOMASIS UGDOMASIS DARBAS </w:t>
            </w:r>
          </w:p>
          <w:p w14:paraId="37169982" w14:textId="77777777" w:rsidR="003F227D" w:rsidRDefault="003F227D">
            <w:pPr>
              <w:spacing w:after="0" w:line="240" w:lineRule="auto"/>
              <w:rPr>
                <w:rFonts w:ascii="Times New Roman" w:hAnsi="Times New Roman" w:cs="Times New Roman"/>
                <w:b/>
                <w:bCs/>
                <w:sz w:val="24"/>
                <w:szCs w:val="24"/>
              </w:rPr>
            </w:pPr>
          </w:p>
        </w:tc>
      </w:tr>
      <w:tr w:rsidR="003F227D" w14:paraId="1256C55F" w14:textId="77777777">
        <w:trPr>
          <w:trHeight w:val="57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44E4" w14:textId="77777777" w:rsidR="003F227D" w:rsidRDefault="007B641C">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2BF8F" w14:textId="77777777" w:rsidR="003F227D" w:rsidRDefault="007B641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Individualių ir pogrupinių pratybų vedimas specialiųjų poreikių mokiniams.</w:t>
            </w:r>
          </w:p>
          <w:p w14:paraId="39ABBDE5" w14:textId="77777777" w:rsidR="003F227D" w:rsidRDefault="003F227D">
            <w:pPr>
              <w:spacing w:after="0" w:line="240" w:lineRule="auto"/>
              <w:rPr>
                <w:rFonts w:ascii="Times New Roman" w:eastAsia="Times New Roman" w:hAnsi="Times New Roman" w:cs="Times New Roman"/>
                <w:b/>
                <w:sz w:val="24"/>
                <w:szCs w:val="24"/>
                <w:lang w:eastAsia="lt-LT"/>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D814" w14:textId="77777777" w:rsidR="003F227D" w:rsidRDefault="007B641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Visus metus</w:t>
            </w:r>
          </w:p>
          <w:p w14:paraId="118E4199" w14:textId="77777777" w:rsidR="003F227D" w:rsidRDefault="007B641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 specialiojo pedagogo</w:t>
            </w:r>
          </w:p>
          <w:p w14:paraId="19774541" w14:textId="77777777" w:rsidR="003F227D" w:rsidRDefault="007B641C">
            <w:pPr>
              <w:spacing w:after="0" w:line="240" w:lineRule="auto"/>
              <w:jc w:val="center"/>
            </w:pPr>
            <w:r>
              <w:rPr>
                <w:rFonts w:ascii="Times New Roman" w:eastAsia="Times New Roman" w:hAnsi="Times New Roman" w:cs="Times New Roman"/>
                <w:sz w:val="24"/>
                <w:szCs w:val="24"/>
                <w:lang w:eastAsia="lt-LT"/>
              </w:rPr>
              <w:t>tvarkaraštį</w:t>
            </w:r>
          </w:p>
          <w:p w14:paraId="0FA88AB6" w14:textId="77777777" w:rsidR="003F227D" w:rsidRDefault="003F227D">
            <w:pPr>
              <w:spacing w:after="0" w:line="240" w:lineRule="auto"/>
              <w:jc w:val="center"/>
              <w:rPr>
                <w:rFonts w:ascii="Times New Roman" w:hAnsi="Times New Roman" w:cs="Times New Roman"/>
                <w:sz w:val="24"/>
                <w:szCs w:val="24"/>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0F27" w14:textId="77777777" w:rsidR="003F227D" w:rsidRDefault="007B641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2021-01-01 iki 2021-06-23 specialiųjų poreikių vaikų buvo 20 mokinių. Individualios pratybos vestos 3 mokiniams (15%) , grupinės pratybos vestos 17 mokinių (85%). Pratybose po 2-4 mokinius. Pagalbą vieną kartą savaitėje gavo 3 mokiniai (15%) , 2 kartus - 17 mokinių (85%).</w:t>
            </w:r>
          </w:p>
          <w:p w14:paraId="14F83D5D" w14:textId="77777777" w:rsidR="003F227D" w:rsidRDefault="003F227D">
            <w:pPr>
              <w:spacing w:after="0" w:line="240" w:lineRule="auto"/>
              <w:rPr>
                <w:rFonts w:ascii="Times New Roman" w:hAnsi="Times New Roman" w:cs="Times New Roman"/>
                <w:color w:val="000000"/>
                <w:sz w:val="24"/>
                <w:szCs w:val="24"/>
              </w:rPr>
            </w:pPr>
          </w:p>
        </w:tc>
      </w:tr>
      <w:tr w:rsidR="003F227D" w14:paraId="06F576FB" w14:textId="77777777">
        <w:trPr>
          <w:trHeight w:val="57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83E9" w14:textId="77777777" w:rsidR="003F227D" w:rsidRDefault="007B641C">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5689"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Pagalbos specialiųjų ugdymosi poreikių turintiems mokiniams, įsisavinant mokymo turinį bei įveikiant mokymosi sunkumus, teikimas.</w:t>
            </w:r>
          </w:p>
          <w:p w14:paraId="513FBE41" w14:textId="77777777" w:rsidR="003F227D" w:rsidRDefault="003F227D">
            <w:pPr>
              <w:spacing w:after="0" w:line="240" w:lineRule="auto"/>
              <w:rPr>
                <w:rFonts w:ascii="Times New Roman" w:eastAsia="Times New Roman" w:hAnsi="Times New Roman" w:cs="Times New Roman"/>
                <w:sz w:val="24"/>
                <w:szCs w:val="24"/>
                <w:lang w:eastAsia="lt-LT"/>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A074"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Visus mokslo metus</w:t>
            </w:r>
          </w:p>
          <w:p w14:paraId="698237A3" w14:textId="77777777" w:rsidR="003F227D" w:rsidRDefault="003F227D">
            <w:pPr>
              <w:spacing w:after="0" w:line="240" w:lineRule="auto"/>
              <w:jc w:val="center"/>
              <w:rPr>
                <w:rFonts w:ascii="Times New Roman" w:eastAsia="Times New Roman" w:hAnsi="Times New Roman" w:cs="Times New Roman"/>
                <w:sz w:val="24"/>
                <w:szCs w:val="24"/>
                <w:lang w:eastAsia="lt-LT"/>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D5C94" w14:textId="77777777" w:rsidR="003F227D" w:rsidRDefault="007B641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Atsižvelgus į mokytojų pageidavimus mokymosi sunkumų įveikimas vyko lietuvių kalbos ir matematikos pamokose. Mokiniai buvo konsultuojami ne tik pamokų, bet ir jiems tinkamu metu (per mesengerį, Zoom, google clasroom).</w:t>
            </w:r>
          </w:p>
        </w:tc>
      </w:tr>
      <w:tr w:rsidR="003F227D" w14:paraId="262AA5E2" w14:textId="77777777">
        <w:trPr>
          <w:trHeight w:val="57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2D2A" w14:textId="77777777" w:rsidR="003F227D" w:rsidRDefault="007B641C">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5DA8"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Sutrikusių funkcijų (suvokimo, mąstymo, </w:t>
            </w:r>
          </w:p>
          <w:p w14:paraId="5C74AEC0"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pažintinių procesų ir kt.) lavinimas, socialinio aktyvumo ugdymas.</w:t>
            </w:r>
          </w:p>
          <w:p w14:paraId="0360E8DA" w14:textId="77777777" w:rsidR="003F227D" w:rsidRDefault="003F227D">
            <w:pPr>
              <w:spacing w:after="0" w:line="240" w:lineRule="auto"/>
              <w:rPr>
                <w:rFonts w:ascii="Times New Roman" w:eastAsia="Times New Roman" w:hAnsi="Times New Roman" w:cs="Times New Roman"/>
                <w:sz w:val="23"/>
                <w:szCs w:val="23"/>
                <w:lang w:eastAsia="lt-LT"/>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924B"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Visus mokslo metus</w:t>
            </w:r>
          </w:p>
          <w:p w14:paraId="7DE60954" w14:textId="77777777" w:rsidR="003F227D" w:rsidRDefault="003F227D">
            <w:pPr>
              <w:spacing w:after="0" w:line="240" w:lineRule="auto"/>
              <w:jc w:val="center"/>
              <w:rPr>
                <w:rFonts w:ascii="Times New Roman" w:hAnsi="Times New Roman" w:cs="Times New Roman"/>
                <w:sz w:val="24"/>
                <w:szCs w:val="24"/>
              </w:rPr>
            </w:pP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E3A8" w14:textId="77777777" w:rsidR="003F227D" w:rsidRDefault="007B641C">
            <w:r>
              <w:rPr>
                <w:rFonts w:ascii="Times New Roman" w:eastAsia="Times New Roman" w:hAnsi="Times New Roman" w:cs="Times New Roman"/>
                <w:sz w:val="24"/>
                <w:szCs w:val="24"/>
                <w:lang w:eastAsia="lt-LT"/>
              </w:rPr>
              <w:t>Buvo lavinamas dėmesys, atmintis, erdvinis suvokimas, erdvinis mastymas, verbalinis supratingumas, plečiamas žodynas. Ugdomas savarankiškumas. Lavinama ilgalaikė atmintis, gebėjimas koncentruotis, paskirstyti ir palaikyti dėmesį. Stiprinamas girdimasis suvokimas, girdimoji atmintis. Lavinami kalbinės analizės ir sintezės įgūdžiai. Mokoma organizuoti mokymąsi, gerinama skaitymo technika, rašymo įgūdžiai.</w:t>
            </w:r>
          </w:p>
        </w:tc>
      </w:tr>
      <w:tr w:rsidR="003F227D" w14:paraId="2FF6F201" w14:textId="77777777">
        <w:trPr>
          <w:trHeight w:val="57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A0B3" w14:textId="77777777" w:rsidR="003F227D" w:rsidRDefault="007B641C">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C572"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Kurti saugią ir sveiką psichologinę aplinką,pozityviai bendraujant ir bendradarbiaujant bendruomenės nariams.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9F20" w14:textId="77777777" w:rsidR="003F227D" w:rsidRDefault="007B6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Visus 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5A14" w14:textId="77777777" w:rsidR="003F227D" w:rsidRDefault="007B641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 mažiau kaip 75 proc. Specialiųjų ugdymosi poreikių,</w:t>
            </w:r>
          </w:p>
          <w:p w14:paraId="1FA787BC" w14:textId="77777777" w:rsidR="003F227D" w:rsidRDefault="007B641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mokymosi ir elgesio sunkumų turinčių mokinių dalyvauja</w:t>
            </w:r>
          </w:p>
          <w:p w14:paraId="4FD816FE" w14:textId="4A499ED3" w:rsidR="003F227D" w:rsidRPr="00465414" w:rsidRDefault="007B641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KAD („Kūrybiškas. Atidus. Dėmesingas“) užsiėmimuose. Dalyvavimas rajoniniuose, regijoniniuose konkursuose ir t.t. </w:t>
            </w:r>
          </w:p>
        </w:tc>
      </w:tr>
      <w:tr w:rsidR="003F227D" w14:paraId="0A96C6EF" w14:textId="77777777">
        <w:trPr>
          <w:trHeight w:val="4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E123" w14:textId="77777777" w:rsidR="003F227D" w:rsidRDefault="007B641C">
            <w:pPr>
              <w:spacing w:after="0"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CE36" w14:textId="77777777" w:rsidR="003F227D" w:rsidRDefault="007B641C">
            <w:pPr>
              <w:spacing w:after="0" w:line="240" w:lineRule="auto"/>
            </w:pPr>
            <w:r>
              <w:rPr>
                <w:rFonts w:ascii="Times New Roman" w:hAnsi="Times New Roman" w:cs="Times New Roman"/>
                <w:b/>
                <w:sz w:val="24"/>
                <w:szCs w:val="24"/>
                <w:lang w:val="pt-BR"/>
              </w:rPr>
              <w:t xml:space="preserve"> BENDRADARBIAVIMAS SU PEDAGOGAIS, </w:t>
            </w:r>
            <w:r>
              <w:rPr>
                <w:rFonts w:ascii="Times New Roman" w:hAnsi="Times New Roman" w:cs="Times New Roman"/>
                <w:b/>
                <w:sz w:val="24"/>
                <w:szCs w:val="24"/>
              </w:rPr>
              <w:t>Š</w:t>
            </w:r>
            <w:r>
              <w:rPr>
                <w:rFonts w:ascii="Times New Roman" w:hAnsi="Times New Roman" w:cs="Times New Roman"/>
                <w:b/>
                <w:sz w:val="24"/>
                <w:szCs w:val="24"/>
                <w:lang w:val="pt-BR"/>
              </w:rPr>
              <w:t>PT SPECIALISTAIS</w:t>
            </w:r>
          </w:p>
        </w:tc>
      </w:tr>
      <w:tr w:rsidR="003F227D" w14:paraId="34D35197" w14:textId="77777777">
        <w:trPr>
          <w:trHeight w:val="7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A8614"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A382" w14:textId="77777777" w:rsidR="003F227D" w:rsidRDefault="007B641C">
            <w:pPr>
              <w:rPr>
                <w:rFonts w:ascii="Times New Roman" w:hAnsi="Times New Roman" w:cs="Times New Roman"/>
                <w:sz w:val="24"/>
                <w:szCs w:val="24"/>
                <w:lang w:val="pt-BR"/>
              </w:rPr>
            </w:pPr>
            <w:r>
              <w:rPr>
                <w:rFonts w:ascii="Times New Roman" w:hAnsi="Times New Roman" w:cs="Times New Roman"/>
                <w:sz w:val="24"/>
                <w:szCs w:val="24"/>
                <w:lang w:val="pt-BR"/>
              </w:rPr>
              <w:t>Konsultacijos mokytojams sudarant individualias programas specialiųjų poreikių mokiniams.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5778"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Visus mokslo</w:t>
            </w:r>
          </w:p>
          <w:p w14:paraId="626754A2" w14:textId="77777777" w:rsidR="003F227D" w:rsidRDefault="007B641C">
            <w:pPr>
              <w:spacing w:after="0" w:line="240" w:lineRule="auto"/>
              <w:jc w:val="center"/>
            </w:pPr>
            <w:r>
              <w:rPr>
                <w:rFonts w:ascii="Times New Roman" w:hAnsi="Times New Roman" w:cs="Times New Roman"/>
                <w:sz w:val="24"/>
                <w:szCs w:val="24"/>
                <w:lang w:eastAsia="lt-LT"/>
              </w:rPr>
              <w:t>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B3FA" w14:textId="77777777" w:rsidR="003F227D" w:rsidRDefault="007B641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Bendraujama ir bendradarbiaujama su visais mokytojais. Mokytojams teikiamos konsultacijos programų individualizavimo ir pritaikymo klausimais. Pasitariame, kokius metodus, priemones taikyti pamokos metu. Konsultacijos teikiamos nekontaktinių pamokų, pertraukų metu. Taip pat elektroniniu paštu.  Pervertinus vaikus komisijoje, mokytojams suteikiama informacija apie mokymosi, vertinimo ypatumus.  </w:t>
            </w:r>
          </w:p>
        </w:tc>
      </w:tr>
      <w:tr w:rsidR="003F227D" w14:paraId="50EC1B3D" w14:textId="77777777">
        <w:trPr>
          <w:trHeight w:val="7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EA8B" w14:textId="77777777" w:rsidR="003F227D" w:rsidRDefault="007B641C">
            <w:pPr>
              <w:spacing w:after="225" w:line="306" w:lineRule="atLeast"/>
              <w:rPr>
                <w:rFonts w:ascii="Times New Roman" w:hAnsi="Times New Roman" w:cs="Times New Roman"/>
                <w:sz w:val="24"/>
                <w:szCs w:val="24"/>
              </w:rPr>
            </w:pPr>
            <w:r>
              <w:rPr>
                <w:rFonts w:ascii="Times New Roman" w:hAnsi="Times New Roman" w:cs="Times New Roman"/>
                <w:sz w:val="24"/>
                <w:szCs w:val="24"/>
              </w:rPr>
              <w:t>3.2</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BA46C" w14:textId="77777777" w:rsidR="003F227D" w:rsidRDefault="007B641C">
            <w:pPr>
              <w:spacing w:after="225" w:line="306" w:lineRule="atLeast"/>
              <w:rPr>
                <w:rFonts w:ascii="Times New Roman" w:hAnsi="Times New Roman" w:cs="Times New Roman"/>
                <w:sz w:val="24"/>
                <w:szCs w:val="24"/>
              </w:rPr>
            </w:pPr>
            <w:r>
              <w:rPr>
                <w:rFonts w:ascii="Times New Roman" w:hAnsi="Times New Roman" w:cs="Times New Roman"/>
                <w:sz w:val="24"/>
                <w:szCs w:val="24"/>
              </w:rPr>
              <w:t>Konsultuoti mokytojus dėl individualių specialiųjų poreikių vaikui skirtų mokymo metodų, formų, priemonių.</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F997B"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Visus mokslo</w:t>
            </w:r>
          </w:p>
          <w:p w14:paraId="51DFB9C8" w14:textId="77777777" w:rsidR="003F227D" w:rsidRDefault="007B641C">
            <w:pPr>
              <w:spacing w:after="0" w:line="240" w:lineRule="auto"/>
              <w:jc w:val="center"/>
            </w:pPr>
            <w:r>
              <w:rPr>
                <w:rFonts w:ascii="Times New Roman" w:hAnsi="Times New Roman" w:cs="Times New Roman"/>
                <w:sz w:val="24"/>
                <w:szCs w:val="24"/>
                <w:lang w:eastAsia="lt-LT"/>
              </w:rPr>
              <w:t>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0D0B" w14:textId="77777777" w:rsidR="003F227D" w:rsidRDefault="007B641C">
            <w:pPr>
              <w:spacing w:after="0" w:line="240" w:lineRule="auto"/>
            </w:pPr>
            <w:r>
              <w:rPr>
                <w:rFonts w:ascii="Times New Roman" w:hAnsi="Times New Roman" w:cs="Times New Roman"/>
                <w:sz w:val="24"/>
                <w:szCs w:val="24"/>
              </w:rPr>
              <w:t>Specialiųjų ugdymosi poreikių tenkinimo efektyvumas.</w:t>
            </w:r>
          </w:p>
        </w:tc>
      </w:tr>
      <w:tr w:rsidR="003F227D" w14:paraId="379E80DE" w14:textId="77777777">
        <w:trPr>
          <w:trHeight w:val="7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DCE80"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p>
          <w:p w14:paraId="3447C816" w14:textId="77777777" w:rsidR="003F227D" w:rsidRDefault="003F227D">
            <w:pPr>
              <w:spacing w:after="0" w:line="240" w:lineRule="auto"/>
              <w:rPr>
                <w:rFonts w:ascii="Times New Roman" w:hAnsi="Times New Roman" w:cs="Times New Roman"/>
                <w:sz w:val="24"/>
                <w:szCs w:val="24"/>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C7B0"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Konsultacijos pedagogams specialiųjų poreikių moksleivių ugdymo, programų individualizavimo ir pritaikymo klausimais.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080A9"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Visus mokslo</w:t>
            </w:r>
          </w:p>
          <w:p w14:paraId="03747F15" w14:textId="77777777" w:rsidR="003F227D" w:rsidRDefault="007B641C">
            <w:pPr>
              <w:spacing w:after="0" w:line="240" w:lineRule="auto"/>
              <w:jc w:val="center"/>
            </w:pPr>
            <w:r>
              <w:rPr>
                <w:rFonts w:ascii="Times New Roman" w:hAnsi="Times New Roman" w:cs="Times New Roman"/>
                <w:sz w:val="24"/>
                <w:szCs w:val="24"/>
                <w:lang w:eastAsia="lt-LT"/>
              </w:rPr>
              <w:t>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F823"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Specialiosios pedagoginės metodinės </w:t>
            </w:r>
          </w:p>
          <w:p w14:paraId="42AB1056" w14:textId="77777777" w:rsidR="003F227D" w:rsidRDefault="007B641C">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pagalbos teikimas</w:t>
            </w:r>
          </w:p>
        </w:tc>
      </w:tr>
      <w:tr w:rsidR="003F227D" w14:paraId="753653F5" w14:textId="77777777">
        <w:trPr>
          <w:trHeight w:val="49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A561" w14:textId="77777777" w:rsidR="003F227D" w:rsidRDefault="007B641C">
            <w:pPr>
              <w:spacing w:after="0" w:line="240" w:lineRule="auto"/>
            </w:pPr>
            <w:r>
              <w:rPr>
                <w:rFonts w:ascii="Times New Roman" w:hAnsi="Times New Roman" w:cs="Times New Roman"/>
                <w:b/>
                <w:sz w:val="24"/>
                <w:szCs w:val="24"/>
              </w:rPr>
              <w:t>4</w:t>
            </w:r>
            <w:r>
              <w:rPr>
                <w:rFonts w:ascii="Times New Roman" w:hAnsi="Times New Roman" w:cs="Times New Roman"/>
                <w:sz w:val="24"/>
                <w:szCs w:val="24"/>
              </w:rPr>
              <w:t>.</w:t>
            </w:r>
          </w:p>
        </w:tc>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6730" w14:textId="77777777" w:rsidR="003F227D" w:rsidRDefault="007B641C">
            <w:pPr>
              <w:spacing w:after="0" w:line="240" w:lineRule="auto"/>
            </w:pPr>
            <w:r>
              <w:rPr>
                <w:rFonts w:ascii="Times New Roman" w:hAnsi="Times New Roman" w:cs="Times New Roman"/>
                <w:b/>
                <w:sz w:val="24"/>
                <w:szCs w:val="24"/>
                <w:lang w:val="pt-BR"/>
              </w:rPr>
              <w:t xml:space="preserve"> BENDRAVIMAS SU TĖVAIS (GLOBEJAIS)</w:t>
            </w:r>
          </w:p>
        </w:tc>
      </w:tr>
      <w:tr w:rsidR="003F227D" w14:paraId="04FACB99" w14:textId="77777777">
        <w:trPr>
          <w:trHeight w:val="6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CEB2"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963B2" w14:textId="77777777" w:rsidR="003F227D" w:rsidRDefault="007B641C">
            <w:pPr>
              <w:spacing w:after="0" w:line="240" w:lineRule="auto"/>
            </w:pPr>
            <w:r>
              <w:rPr>
                <w:rFonts w:ascii="Times New Roman" w:hAnsi="Times New Roman" w:cs="Times New Roman"/>
                <w:sz w:val="24"/>
                <w:szCs w:val="24"/>
                <w:lang w:val="pt-BR"/>
              </w:rPr>
              <w:t>Dalyvauti mokinių tėvų ir visuotiniuose įstaigos mokinių tėvų susirinkimuose.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861F"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Visus mokslo</w:t>
            </w:r>
          </w:p>
          <w:p w14:paraId="740020CF" w14:textId="77777777" w:rsidR="003F227D" w:rsidRDefault="007B641C">
            <w:pPr>
              <w:spacing w:after="0" w:line="240" w:lineRule="auto"/>
              <w:jc w:val="center"/>
            </w:pPr>
            <w:r>
              <w:rPr>
                <w:rFonts w:ascii="Times New Roman" w:hAnsi="Times New Roman" w:cs="Times New Roman"/>
                <w:sz w:val="24"/>
                <w:szCs w:val="24"/>
                <w:lang w:eastAsia="lt-LT"/>
              </w:rPr>
              <w:t>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A554" w14:textId="77777777" w:rsidR="003F227D" w:rsidRDefault="007B641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Ryšių su tėvais tobulėjimas.</w:t>
            </w:r>
          </w:p>
          <w:p w14:paraId="0E8E525F" w14:textId="77777777" w:rsidR="003F227D" w:rsidRDefault="007B641C">
            <w:pPr>
              <w:spacing w:after="0" w:line="240" w:lineRule="auto"/>
            </w:pPr>
            <w:r>
              <w:rPr>
                <w:rFonts w:ascii="Times New Roman" w:hAnsi="Times New Roman" w:cs="Times New Roman"/>
                <w:sz w:val="24"/>
                <w:szCs w:val="24"/>
                <w:lang w:val="pt-BR"/>
              </w:rPr>
              <w:t>Aptarimas tėvų susirinkimuose,</w:t>
            </w:r>
            <w:r>
              <w:rPr>
                <w:rFonts w:ascii="Times New Roman" w:hAnsi="Times New Roman" w:cs="Times New Roman"/>
                <w:sz w:val="24"/>
                <w:szCs w:val="24"/>
              </w:rPr>
              <w:t xml:space="preserve"> pabrėžiant vaiko laimėjimus ugdomosios veiklos metu.</w:t>
            </w:r>
          </w:p>
        </w:tc>
      </w:tr>
      <w:tr w:rsidR="003F227D" w14:paraId="17EFE5FE" w14:textId="77777777">
        <w:trPr>
          <w:trHeight w:val="78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17231"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91D3" w14:textId="77777777" w:rsidR="003F227D" w:rsidRDefault="007B641C">
            <w:pPr>
              <w:spacing w:after="0" w:line="240" w:lineRule="auto"/>
            </w:pPr>
            <w:r>
              <w:rPr>
                <w:rFonts w:ascii="Times New Roman" w:hAnsi="Times New Roman" w:cs="Times New Roman"/>
                <w:sz w:val="24"/>
                <w:szCs w:val="24"/>
                <w:lang w:val="pt-BR"/>
              </w:rPr>
              <w:t>Informuoti tėvus apie vaiko ugdymosi pažangą, sunkumus, problemas.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52530"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Visus mokslo</w:t>
            </w:r>
          </w:p>
          <w:p w14:paraId="1DA0A4F7"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5B64" w14:textId="77777777" w:rsidR="003F227D" w:rsidRDefault="007B641C">
            <w:pPr>
              <w:spacing w:after="0" w:line="240" w:lineRule="auto"/>
            </w:pPr>
            <w:r>
              <w:rPr>
                <w:rFonts w:ascii="Times New Roman" w:hAnsi="Times New Roman" w:cs="Times New Roman"/>
                <w:sz w:val="24"/>
                <w:szCs w:val="24"/>
                <w:lang w:val="pt-BR"/>
              </w:rPr>
              <w:t>Dalyvaujama klasės, kuriose yra specialiuosius ugdymosi poreikius turinčių, mokinių tėvų susirinkimuose. Tėvai, apie vaikų ugdymosi pažangą, sunkumus ar problema informuojami, asmeniškai, grupėse, elektroniniu būdu.</w:t>
            </w:r>
          </w:p>
        </w:tc>
      </w:tr>
      <w:tr w:rsidR="003F227D" w14:paraId="52370C3E" w14:textId="77777777">
        <w:trPr>
          <w:trHeight w:val="6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12DE"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C76F" w14:textId="77777777" w:rsidR="003F227D" w:rsidRDefault="007B641C">
            <w:pPr>
              <w:spacing w:after="0" w:line="240" w:lineRule="auto"/>
            </w:pPr>
            <w:r>
              <w:rPr>
                <w:rFonts w:ascii="Times New Roman" w:hAnsi="Times New Roman" w:cs="Times New Roman"/>
                <w:sz w:val="24"/>
                <w:szCs w:val="24"/>
                <w:lang w:val="pt-BR"/>
              </w:rPr>
              <w:t>Mokinių tėvų (globėjų), kitų bendruomenės narių konsultavimas, švietimas spec. ugdymo klausimais.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BFAC"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Visus mokslo</w:t>
            </w:r>
          </w:p>
          <w:p w14:paraId="3C2BF4DD"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91C8" w14:textId="77777777" w:rsidR="003F227D" w:rsidRDefault="007B641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Ryšių su tėvais tobulėjimas.</w:t>
            </w:r>
          </w:p>
          <w:p w14:paraId="0A82AD17" w14:textId="0E58E3EF" w:rsidR="003F227D" w:rsidRPr="00465414" w:rsidRDefault="007B641C">
            <w:pPr>
              <w:rPr>
                <w:rFonts w:ascii="Times New Roman" w:hAnsi="Times New Roman" w:cs="Times New Roman"/>
                <w:sz w:val="24"/>
                <w:szCs w:val="24"/>
                <w:lang w:val="pt-BR"/>
              </w:rPr>
            </w:pPr>
            <w:r>
              <w:rPr>
                <w:rFonts w:ascii="Times New Roman" w:hAnsi="Times New Roman" w:cs="Times New Roman"/>
                <w:sz w:val="24"/>
                <w:szCs w:val="24"/>
                <w:lang w:val="pt-BR"/>
              </w:rPr>
              <w:t>Pokalbiai tėvų susirinkimuose.</w:t>
            </w:r>
          </w:p>
        </w:tc>
      </w:tr>
      <w:tr w:rsidR="003F227D" w14:paraId="3C41B20E" w14:textId="77777777">
        <w:trPr>
          <w:trHeight w:val="43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8BE7" w14:textId="77777777" w:rsidR="003F227D" w:rsidRDefault="007B641C">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ED8A" w14:textId="77777777" w:rsidR="003F227D" w:rsidRDefault="007B641C">
            <w:pPr>
              <w:spacing w:after="0" w:line="240" w:lineRule="auto"/>
            </w:pPr>
            <w:r>
              <w:rPr>
                <w:rFonts w:ascii="Times New Roman" w:hAnsi="Times New Roman" w:cs="Times New Roman"/>
                <w:b/>
                <w:sz w:val="24"/>
                <w:szCs w:val="24"/>
                <w:lang w:val="pt-BR"/>
              </w:rPr>
              <w:t>KVALIFIKACIJOS KĖLIMAS, GEROSIOS PATIRTIES SKLEIDIMAS</w:t>
            </w:r>
          </w:p>
        </w:tc>
      </w:tr>
      <w:tr w:rsidR="003F227D" w14:paraId="0CDE33C8" w14:textId="77777777">
        <w:trPr>
          <w:trHeight w:val="98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A4A5"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1473" w14:textId="77777777" w:rsidR="003F227D" w:rsidRDefault="007B641C">
            <w:pPr>
              <w:spacing w:after="0" w:line="240" w:lineRule="auto"/>
            </w:pPr>
            <w:r>
              <w:rPr>
                <w:rFonts w:ascii="Times New Roman" w:hAnsi="Times New Roman" w:cs="Times New Roman"/>
                <w:sz w:val="24"/>
                <w:szCs w:val="24"/>
                <w:lang w:val="pt-BR"/>
              </w:rPr>
              <w:t>Dalyvavimas rajono specialiųjų pedagogų (logopedų) metodinio būrelio veikloje ir ŠPT organizuojamuose pasitarimuose, seminaruose.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56B3" w14:textId="77777777" w:rsidR="003F227D" w:rsidRDefault="007B641C">
            <w:pPr>
              <w:spacing w:after="0" w:line="306" w:lineRule="atLeast"/>
            </w:pPr>
            <w:r>
              <w:rPr>
                <w:rFonts w:ascii="Times New Roman" w:hAnsi="Times New Roman" w:cs="Times New Roman"/>
                <w:sz w:val="24"/>
                <w:szCs w:val="24"/>
              </w:rPr>
              <w:t>Pagal veiklos planą</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66E31" w14:textId="74E1412C" w:rsidR="003F227D" w:rsidRPr="00465414" w:rsidRDefault="007B641C">
            <w:pPr>
              <w:shd w:val="clear" w:color="auto" w:fill="FFFFFF"/>
              <w:autoSpaceDE w:val="0"/>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Kvalifikacijos kelimas. </w:t>
            </w:r>
          </w:p>
        </w:tc>
      </w:tr>
      <w:tr w:rsidR="003F227D" w14:paraId="58F2460B" w14:textId="77777777">
        <w:trPr>
          <w:trHeight w:val="110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3B60"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3A2CD" w14:textId="77777777" w:rsidR="003F227D" w:rsidRDefault="007B641C">
            <w:pPr>
              <w:spacing w:after="0" w:line="240" w:lineRule="auto"/>
            </w:pPr>
            <w:r>
              <w:rPr>
                <w:rFonts w:ascii="Times New Roman" w:hAnsi="Times New Roman" w:cs="Times New Roman"/>
                <w:sz w:val="24"/>
                <w:szCs w:val="24"/>
                <w:lang w:val="pt-BR"/>
              </w:rPr>
              <w:t>Dalyvavimas mokykloje, rajone, respublikoje organizuojamuose kursuose, seminaruose, projektuose, parodose.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4C8C" w14:textId="77777777" w:rsidR="003F227D" w:rsidRDefault="007B641C">
            <w:pPr>
              <w:spacing w:after="0" w:line="306" w:lineRule="atLeast"/>
            </w:pPr>
            <w:r>
              <w:rPr>
                <w:rFonts w:ascii="Times New Roman" w:hAnsi="Times New Roman" w:cs="Times New Roman"/>
                <w:sz w:val="24"/>
                <w:szCs w:val="24"/>
              </w:rPr>
              <w:t>Pagal veiklos planą</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A4191" w14:textId="77777777" w:rsidR="003F227D" w:rsidRDefault="007B641C">
            <w:pPr>
              <w:spacing w:after="0" w:line="240" w:lineRule="auto"/>
            </w:pPr>
            <w:r>
              <w:rPr>
                <w:rFonts w:ascii="Times New Roman" w:hAnsi="Times New Roman" w:cs="Times New Roman"/>
                <w:color w:val="000000"/>
                <w:sz w:val="24"/>
                <w:szCs w:val="24"/>
                <w:lang w:val="pt-BR"/>
              </w:rPr>
              <w:t xml:space="preserve">Dalyvaujama rajono specialiųjų pedagogų metodinio būrelio organizuojamuose pasitarimuose. Ieškoma, skaitoma literatūra, gaminamos ugdymo priemonės. </w:t>
            </w:r>
          </w:p>
        </w:tc>
      </w:tr>
      <w:tr w:rsidR="003F227D" w14:paraId="3B1C5893" w14:textId="77777777">
        <w:trPr>
          <w:trHeight w:val="110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0330"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378F" w14:textId="77777777" w:rsidR="003F227D" w:rsidRDefault="007B641C">
            <w:pPr>
              <w:spacing w:after="0" w:line="240" w:lineRule="auto"/>
            </w:pPr>
            <w:r>
              <w:rPr>
                <w:rFonts w:ascii="Times New Roman" w:hAnsi="Times New Roman" w:cs="Times New Roman"/>
                <w:sz w:val="24"/>
                <w:szCs w:val="24"/>
                <w:lang w:val="pt-BR"/>
              </w:rPr>
              <w:t xml:space="preserve">Dalyvavimas Lietuvos specialiųjų pedagogų </w:t>
            </w:r>
            <w:r>
              <w:rPr>
                <w:rFonts w:ascii="Times New Roman" w:hAnsi="Times New Roman" w:cs="Times New Roman"/>
                <w:sz w:val="24"/>
                <w:szCs w:val="24"/>
              </w:rPr>
              <w:t>organizuojamuose pasitarimuose, seminaruose, konferencijose.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2ABC" w14:textId="77777777" w:rsidR="003F227D" w:rsidRDefault="007B641C">
            <w:pPr>
              <w:spacing w:after="0" w:line="306" w:lineRule="atLeast"/>
              <w:rPr>
                <w:rFonts w:ascii="Times New Roman" w:hAnsi="Times New Roman" w:cs="Times New Roman"/>
                <w:sz w:val="24"/>
                <w:szCs w:val="24"/>
              </w:rPr>
            </w:pPr>
            <w:r>
              <w:rPr>
                <w:rFonts w:ascii="Times New Roman" w:hAnsi="Times New Roman" w:cs="Times New Roman"/>
                <w:sz w:val="24"/>
                <w:szCs w:val="24"/>
              </w:rPr>
              <w:t>Pagal veiklos planą</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15A92" w14:textId="77777777" w:rsidR="003F227D" w:rsidRDefault="007B641C">
            <w:pPr>
              <w:shd w:val="clear" w:color="auto" w:fill="FFFFFF"/>
              <w:autoSpaceDE w:val="0"/>
            </w:pPr>
            <w:r>
              <w:rPr>
                <w:rFonts w:ascii="Times New Roman" w:hAnsi="Times New Roman" w:cs="Times New Roman"/>
                <w:color w:val="000000"/>
                <w:sz w:val="24"/>
                <w:szCs w:val="24"/>
                <w:lang w:val="pt-BR"/>
              </w:rPr>
              <w:t xml:space="preserve">Kvalifikacijos kėlimas. </w:t>
            </w:r>
          </w:p>
        </w:tc>
      </w:tr>
      <w:tr w:rsidR="003F227D" w14:paraId="56F55BF2" w14:textId="77777777">
        <w:trPr>
          <w:trHeight w:val="7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C875"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0E2B" w14:textId="77777777" w:rsidR="003F227D" w:rsidRDefault="007B641C">
            <w:pPr>
              <w:spacing w:after="0" w:line="240" w:lineRule="auto"/>
            </w:pPr>
            <w:r>
              <w:rPr>
                <w:rFonts w:ascii="Times New Roman" w:hAnsi="Times New Roman" w:cs="Times New Roman"/>
                <w:sz w:val="24"/>
                <w:szCs w:val="24"/>
                <w:lang w:val="pt-BR"/>
              </w:rPr>
              <w:t>Naujausios specialiosios literatūros studijavimas.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53D0B" w14:textId="77777777" w:rsidR="003F227D" w:rsidRDefault="007B641C">
            <w:pPr>
              <w:spacing w:after="0" w:line="306" w:lineRule="atLeast"/>
              <w:jc w:val="center"/>
              <w:rPr>
                <w:rFonts w:ascii="Times New Roman" w:hAnsi="Times New Roman" w:cs="Times New Roman"/>
                <w:sz w:val="24"/>
                <w:szCs w:val="24"/>
                <w:lang w:eastAsia="lt-LT"/>
              </w:rPr>
            </w:pPr>
            <w:r>
              <w:rPr>
                <w:rFonts w:ascii="Times New Roman" w:hAnsi="Times New Roman" w:cs="Times New Roman"/>
                <w:sz w:val="24"/>
                <w:szCs w:val="24"/>
                <w:lang w:eastAsia="lt-LT"/>
              </w:rPr>
              <w:t>Visus mokslo</w:t>
            </w:r>
          </w:p>
          <w:p w14:paraId="72B3BC63" w14:textId="77777777" w:rsidR="003F227D" w:rsidRDefault="007B641C">
            <w:pPr>
              <w:spacing w:after="0" w:line="306" w:lineRule="atLeast"/>
              <w:jc w:val="center"/>
            </w:pPr>
            <w:r>
              <w:rPr>
                <w:rFonts w:ascii="Times New Roman" w:hAnsi="Times New Roman" w:cs="Times New Roman"/>
                <w:sz w:val="24"/>
                <w:szCs w:val="24"/>
                <w:lang w:eastAsia="lt-LT"/>
              </w:rPr>
              <w:t>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1C7A" w14:textId="62DE1E52" w:rsidR="003F227D" w:rsidRPr="00465414" w:rsidRDefault="003F227D">
            <w:pPr>
              <w:spacing w:after="0" w:line="240" w:lineRule="auto"/>
              <w:rPr>
                <w:rFonts w:ascii="Times New Roman" w:hAnsi="Times New Roman" w:cs="Times New Roman"/>
                <w:i/>
                <w:iCs/>
                <w:color w:val="000000"/>
                <w:sz w:val="24"/>
                <w:szCs w:val="24"/>
                <w:lang w:val="pt-BR"/>
              </w:rPr>
            </w:pPr>
          </w:p>
        </w:tc>
      </w:tr>
      <w:tr w:rsidR="003F227D" w14:paraId="3E49AF03" w14:textId="77777777">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34C6" w14:textId="77777777" w:rsidR="003F227D" w:rsidRDefault="007B641C">
            <w:pPr>
              <w:spacing w:after="0" w:line="306" w:lineRule="atLeast"/>
              <w:rPr>
                <w:rFonts w:ascii="Times New Roman" w:hAnsi="Times New Roman" w:cs="Times New Roman"/>
                <w:sz w:val="24"/>
                <w:szCs w:val="24"/>
                <w:lang w:eastAsia="lt-LT"/>
              </w:rPr>
            </w:pPr>
            <w:r>
              <w:rPr>
                <w:rFonts w:ascii="Times New Roman" w:hAnsi="Times New Roman" w:cs="Times New Roman"/>
                <w:sz w:val="24"/>
                <w:szCs w:val="24"/>
                <w:lang w:eastAsia="lt-LT"/>
              </w:rPr>
              <w:t>5.5</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64BF3"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Lankstinukas pagal poreikį</w:t>
            </w:r>
          </w:p>
          <w:p w14:paraId="64AC6FB5" w14:textId="77777777" w:rsidR="003F227D" w:rsidRDefault="003F227D">
            <w:pPr>
              <w:spacing w:after="0" w:line="240" w:lineRule="auto"/>
              <w:rPr>
                <w:rFonts w:ascii="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6911" w14:textId="77777777" w:rsidR="003F227D" w:rsidRDefault="007B641C">
            <w:pPr>
              <w:spacing w:after="0" w:line="240" w:lineRule="auto"/>
              <w:ind w:left="267"/>
              <w:jc w:val="center"/>
              <w:rPr>
                <w:rFonts w:ascii="Times New Roman" w:hAnsi="Times New Roman" w:cs="Times New Roman"/>
                <w:sz w:val="24"/>
                <w:szCs w:val="24"/>
              </w:rPr>
            </w:pPr>
            <w:r>
              <w:rPr>
                <w:rFonts w:ascii="Times New Roman" w:hAnsi="Times New Roman" w:cs="Times New Roman"/>
                <w:sz w:val="24"/>
                <w:szCs w:val="24"/>
              </w:rPr>
              <w:t>Per metus, pagal</w:t>
            </w:r>
          </w:p>
          <w:p w14:paraId="163983C0" w14:textId="77777777" w:rsidR="003F227D" w:rsidRDefault="007B641C">
            <w:pPr>
              <w:spacing w:after="0" w:line="240" w:lineRule="auto"/>
              <w:ind w:left="387"/>
              <w:jc w:val="center"/>
              <w:rPr>
                <w:rFonts w:ascii="Times New Roman" w:hAnsi="Times New Roman" w:cs="Times New Roman"/>
                <w:sz w:val="24"/>
                <w:szCs w:val="24"/>
              </w:rPr>
            </w:pPr>
            <w:r>
              <w:rPr>
                <w:rFonts w:ascii="Times New Roman" w:hAnsi="Times New Roman" w:cs="Times New Roman"/>
                <w:sz w:val="24"/>
                <w:szCs w:val="24"/>
              </w:rPr>
              <w:t>atskirą planą.</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821E3"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Patirties skleidimas.</w:t>
            </w:r>
          </w:p>
          <w:p w14:paraId="367AE551" w14:textId="77777777" w:rsidR="00465414" w:rsidRDefault="00465414">
            <w:pPr>
              <w:spacing w:after="0" w:line="240" w:lineRule="auto"/>
              <w:rPr>
                <w:rFonts w:ascii="Times New Roman" w:hAnsi="Times New Roman" w:cs="Times New Roman"/>
                <w:sz w:val="24"/>
                <w:szCs w:val="24"/>
              </w:rPr>
            </w:pPr>
            <w:r>
              <w:rPr>
                <w:rFonts w:ascii="Times New Roman" w:hAnsi="Times New Roman" w:cs="Times New Roman"/>
                <w:sz w:val="24"/>
                <w:szCs w:val="24"/>
              </w:rPr>
              <w:t>Lankstinukai šiomis temomis:</w:t>
            </w:r>
          </w:p>
          <w:p w14:paraId="6B640D79" w14:textId="26ECAC17" w:rsidR="00465414" w:rsidRDefault="00465414">
            <w:pPr>
              <w:spacing w:after="0" w:line="240" w:lineRule="auto"/>
              <w:rPr>
                <w:rFonts w:ascii="Times New Roman" w:hAnsi="Times New Roman" w:cs="Times New Roman"/>
                <w:sz w:val="24"/>
                <w:szCs w:val="24"/>
              </w:rPr>
            </w:pPr>
            <w:r>
              <w:rPr>
                <w:rFonts w:ascii="Times New Roman" w:hAnsi="Times New Roman" w:cs="Times New Roman"/>
                <w:sz w:val="24"/>
                <w:szCs w:val="24"/>
              </w:rPr>
              <w:t>„Universalusis dizainas“</w:t>
            </w:r>
            <w:r w:rsidR="00511116">
              <w:rPr>
                <w:rFonts w:ascii="Times New Roman" w:hAnsi="Times New Roman" w:cs="Times New Roman"/>
                <w:sz w:val="24"/>
                <w:szCs w:val="24"/>
              </w:rPr>
              <w:t xml:space="preserve"> – mokytojams.</w:t>
            </w:r>
          </w:p>
          <w:p w14:paraId="47F2879F" w14:textId="430079E9" w:rsidR="00465414" w:rsidRPr="00465414" w:rsidRDefault="00465414">
            <w:pPr>
              <w:spacing w:after="0" w:line="240" w:lineRule="auto"/>
              <w:rPr>
                <w:rFonts w:ascii="Times New Roman" w:hAnsi="Times New Roman" w:cs="Times New Roman"/>
                <w:sz w:val="24"/>
                <w:szCs w:val="24"/>
              </w:rPr>
            </w:pPr>
            <w:r>
              <w:rPr>
                <w:rFonts w:ascii="Times New Roman" w:hAnsi="Times New Roman" w:cs="Times New Roman"/>
                <w:sz w:val="24"/>
                <w:szCs w:val="24"/>
              </w:rPr>
              <w:t>„Autizmas</w:t>
            </w:r>
            <w:r w:rsidR="00511116">
              <w:rPr>
                <w:rFonts w:ascii="Times New Roman" w:hAnsi="Times New Roman" w:cs="Times New Roman"/>
                <w:sz w:val="24"/>
                <w:szCs w:val="24"/>
              </w:rPr>
              <w:t>“.</w:t>
            </w:r>
          </w:p>
        </w:tc>
      </w:tr>
      <w:tr w:rsidR="003F227D" w14:paraId="3CA51B84" w14:textId="77777777">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BCE2C" w14:textId="77777777" w:rsidR="003F227D" w:rsidRDefault="007B641C">
            <w:pPr>
              <w:spacing w:after="0" w:line="306" w:lineRule="atLeast"/>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5.6.</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13DC8" w14:textId="77777777" w:rsidR="003F227D"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Veikla orientuota į darbą Classroom platformoje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0CA7" w14:textId="77777777" w:rsidR="003F227D" w:rsidRDefault="007B641C">
            <w:pPr>
              <w:spacing w:after="0" w:line="240" w:lineRule="auto"/>
              <w:ind w:left="267"/>
              <w:jc w:val="center"/>
              <w:rPr>
                <w:rFonts w:ascii="Times New Roman" w:hAnsi="Times New Roman" w:cs="Times New Roman"/>
                <w:sz w:val="24"/>
                <w:szCs w:val="24"/>
              </w:rPr>
            </w:pPr>
            <w:r>
              <w:rPr>
                <w:rFonts w:ascii="Times New Roman" w:hAnsi="Times New Roman" w:cs="Times New Roman"/>
                <w:sz w:val="24"/>
                <w:szCs w:val="24"/>
              </w:rPr>
              <w:t>Visus metus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7F8E" w14:textId="795597B9" w:rsidR="003F227D" w:rsidRPr="00465414" w:rsidRDefault="007B64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G-SUITE Classroom platformoje sukurtas kursas, keliama ir pildoma medžiagą visus metus. Įkeliama 10 video nuorodų, teorinių paskaitų, pateikčių, tuo metu aktualiomis temomis ( mokytojams reiklalinga dokumentacija, programos individualizavimo, pritaikymo rekomendacijos, sutrikimų klasifikacija, rekomendacijos ugdymui, praktinės užduotys, sutrikusių funkcijų lavinimo rekomendacijos ir pan.). </w:t>
            </w:r>
          </w:p>
        </w:tc>
      </w:tr>
      <w:tr w:rsidR="003F227D" w14:paraId="1BF0AB05" w14:textId="77777777">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61E2" w14:textId="77777777" w:rsidR="003F227D" w:rsidRDefault="007B641C">
            <w:pPr>
              <w:spacing w:after="0" w:line="306" w:lineRule="atLeast"/>
              <w:rPr>
                <w:rFonts w:ascii="Times New Roman" w:hAnsi="Times New Roman" w:cs="Times New Roman"/>
                <w:b/>
                <w:sz w:val="24"/>
                <w:szCs w:val="24"/>
                <w:lang w:eastAsia="lt-LT"/>
              </w:rPr>
            </w:pPr>
            <w:r>
              <w:rPr>
                <w:rFonts w:ascii="Times New Roman" w:hAnsi="Times New Roman" w:cs="Times New Roman"/>
                <w:b/>
                <w:sz w:val="24"/>
                <w:szCs w:val="24"/>
                <w:lang w:eastAsia="lt-LT"/>
              </w:rPr>
              <w:t>6.</w:t>
            </w:r>
          </w:p>
        </w:tc>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0E727" w14:textId="77777777" w:rsidR="003F227D" w:rsidRDefault="007B641C">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VEIKLOS APTARIMAS</w:t>
            </w:r>
          </w:p>
        </w:tc>
      </w:tr>
      <w:tr w:rsidR="003F227D" w14:paraId="0F7B809F" w14:textId="77777777">
        <w:trPr>
          <w:trHeight w:val="7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DAF5C" w14:textId="77777777" w:rsidR="003F227D" w:rsidRDefault="007B641C">
            <w:pPr>
              <w:spacing w:after="0" w:line="306" w:lineRule="atLeast"/>
              <w:rPr>
                <w:rFonts w:ascii="Times New Roman" w:hAnsi="Times New Roman" w:cs="Times New Roman"/>
                <w:sz w:val="24"/>
                <w:szCs w:val="24"/>
                <w:lang w:eastAsia="lt-LT"/>
              </w:rPr>
            </w:pPr>
            <w:r>
              <w:rPr>
                <w:rFonts w:ascii="Times New Roman" w:hAnsi="Times New Roman" w:cs="Times New Roman"/>
                <w:sz w:val="24"/>
                <w:szCs w:val="24"/>
                <w:lang w:eastAsia="lt-LT"/>
              </w:rPr>
              <w:t>6.1</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66BE" w14:textId="77777777" w:rsidR="003F227D" w:rsidRDefault="007B641C">
            <w:pPr>
              <w:spacing w:after="0" w:line="240" w:lineRule="auto"/>
            </w:pPr>
            <w:r>
              <w:rPr>
                <w:rFonts w:ascii="Times New Roman" w:hAnsi="Times New Roman" w:cs="Times New Roman"/>
                <w:sz w:val="24"/>
                <w:szCs w:val="24"/>
                <w:lang w:val="pt-BR"/>
              </w:rPr>
              <w:t>Spec. Pedagogo veiklos analizė.</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B467D" w14:textId="77777777" w:rsidR="003F227D" w:rsidRDefault="007B641C">
            <w:pPr>
              <w:spacing w:after="0" w:line="306" w:lineRule="atLeast"/>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Sausis, </w:t>
            </w:r>
          </w:p>
          <w:p w14:paraId="6E4BFD7A" w14:textId="77777777" w:rsidR="003F227D" w:rsidRDefault="007B641C">
            <w:pPr>
              <w:spacing w:after="0" w:line="306" w:lineRule="atLeast"/>
              <w:jc w:val="center"/>
            </w:pPr>
            <w:r>
              <w:rPr>
                <w:rFonts w:ascii="Times New Roman" w:hAnsi="Times New Roman" w:cs="Times New Roman"/>
                <w:sz w:val="24"/>
                <w:szCs w:val="24"/>
                <w:lang w:val="pt-BR"/>
              </w:rPr>
              <w:t>Birželis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29E1" w14:textId="77777777" w:rsidR="003F227D" w:rsidRDefault="007B641C">
            <w:pPr>
              <w:spacing w:after="0" w:line="240" w:lineRule="auto"/>
            </w:pPr>
            <w:r>
              <w:rPr>
                <w:rFonts w:ascii="Times New Roman" w:hAnsi="Times New Roman" w:cs="Times New Roman"/>
                <w:sz w:val="24"/>
                <w:szCs w:val="24"/>
                <w:lang w:val="pt-BR"/>
              </w:rPr>
              <w:t>Darbo gairių numatymas. Aptarimas gimnazijos  metodinėje grupėje</w:t>
            </w:r>
          </w:p>
        </w:tc>
      </w:tr>
      <w:tr w:rsidR="003F227D" w14:paraId="3F66740B" w14:textId="77777777">
        <w:trPr>
          <w:trHeight w:val="7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20C30" w14:textId="77777777" w:rsidR="003F227D" w:rsidRDefault="007B641C">
            <w:pPr>
              <w:spacing w:after="0" w:line="306" w:lineRule="atLeast"/>
              <w:rPr>
                <w:rFonts w:ascii="Times New Roman" w:hAnsi="Times New Roman" w:cs="Times New Roman"/>
                <w:sz w:val="24"/>
                <w:szCs w:val="24"/>
                <w:lang w:eastAsia="lt-LT"/>
              </w:rPr>
            </w:pPr>
            <w:r>
              <w:rPr>
                <w:rFonts w:ascii="Times New Roman" w:hAnsi="Times New Roman" w:cs="Times New Roman"/>
                <w:sz w:val="24"/>
                <w:szCs w:val="24"/>
                <w:lang w:eastAsia="lt-LT"/>
              </w:rPr>
              <w:t>6.2</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384C" w14:textId="77777777" w:rsidR="003F227D" w:rsidRDefault="007B641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Ataskaita gimnazijos baigiamojoje metodinėje konferencijoje.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918D" w14:textId="77777777" w:rsidR="003F227D" w:rsidRDefault="007B641C">
            <w:pPr>
              <w:spacing w:after="0" w:line="306" w:lineRule="atLeast"/>
              <w:jc w:val="center"/>
              <w:rPr>
                <w:rFonts w:ascii="Times New Roman" w:hAnsi="Times New Roman" w:cs="Times New Roman"/>
                <w:sz w:val="24"/>
                <w:szCs w:val="24"/>
                <w:lang w:val="pt-BR"/>
              </w:rPr>
            </w:pPr>
            <w:r>
              <w:rPr>
                <w:rFonts w:ascii="Times New Roman" w:hAnsi="Times New Roman" w:cs="Times New Roman"/>
                <w:sz w:val="24"/>
                <w:szCs w:val="24"/>
                <w:lang w:val="pt-BR"/>
              </w:rPr>
              <w:t>Birželis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B52C" w14:textId="77777777" w:rsidR="003F227D" w:rsidRDefault="007B641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Dalykinis profesinis mokytojų bendradarbiavimas.</w:t>
            </w:r>
          </w:p>
          <w:p w14:paraId="767D4900" w14:textId="77777777" w:rsidR="003F227D" w:rsidRDefault="003F227D">
            <w:pPr>
              <w:spacing w:after="0" w:line="240" w:lineRule="auto"/>
              <w:rPr>
                <w:rFonts w:ascii="Times New Roman" w:hAnsi="Times New Roman" w:cs="Times New Roman"/>
                <w:sz w:val="24"/>
                <w:szCs w:val="24"/>
                <w:lang w:val="pt-BR"/>
              </w:rPr>
            </w:pPr>
          </w:p>
        </w:tc>
      </w:tr>
      <w:tr w:rsidR="003F227D" w14:paraId="4450ECC4" w14:textId="77777777">
        <w:trPr>
          <w:trHeight w:val="7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EAB54" w14:textId="77777777" w:rsidR="003F227D" w:rsidRDefault="007B641C">
            <w:pPr>
              <w:spacing w:after="0" w:line="306" w:lineRule="atLeast"/>
              <w:rPr>
                <w:rFonts w:ascii="Times New Roman" w:hAnsi="Times New Roman" w:cs="Times New Roman"/>
                <w:sz w:val="24"/>
                <w:szCs w:val="24"/>
                <w:lang w:eastAsia="lt-LT"/>
              </w:rPr>
            </w:pPr>
            <w:r>
              <w:rPr>
                <w:rFonts w:ascii="Times New Roman" w:hAnsi="Times New Roman" w:cs="Times New Roman"/>
                <w:sz w:val="24"/>
                <w:szCs w:val="24"/>
                <w:lang w:eastAsia="lt-LT"/>
              </w:rPr>
              <w:t>6.3</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F8D7C" w14:textId="77777777" w:rsidR="003F227D" w:rsidRDefault="007B641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Spec. pedagogo ataskaitos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8AF7" w14:textId="77777777" w:rsidR="003F227D" w:rsidRDefault="007B641C">
            <w:pPr>
              <w:spacing w:after="0" w:line="306" w:lineRule="atLeast"/>
              <w:jc w:val="center"/>
              <w:rPr>
                <w:rFonts w:ascii="Times New Roman" w:hAnsi="Times New Roman" w:cs="Times New Roman"/>
                <w:sz w:val="24"/>
                <w:szCs w:val="24"/>
                <w:lang w:val="pt-BR"/>
              </w:rPr>
            </w:pPr>
            <w:r>
              <w:rPr>
                <w:rFonts w:ascii="Times New Roman" w:hAnsi="Times New Roman" w:cs="Times New Roman"/>
                <w:sz w:val="24"/>
                <w:szCs w:val="24"/>
                <w:lang w:val="pt-BR"/>
              </w:rPr>
              <w:t>Sausis,</w:t>
            </w:r>
          </w:p>
          <w:p w14:paraId="5BD6F30E" w14:textId="77777777" w:rsidR="003F227D" w:rsidRDefault="007B641C">
            <w:pPr>
              <w:spacing w:after="0" w:line="306" w:lineRule="atLeast"/>
              <w:jc w:val="center"/>
              <w:rPr>
                <w:rFonts w:ascii="Times New Roman" w:hAnsi="Times New Roman" w:cs="Times New Roman"/>
                <w:sz w:val="24"/>
                <w:szCs w:val="24"/>
                <w:lang w:val="pt-BR"/>
              </w:rPr>
            </w:pPr>
            <w:r>
              <w:rPr>
                <w:rFonts w:ascii="Times New Roman" w:hAnsi="Times New Roman" w:cs="Times New Roman"/>
                <w:sz w:val="24"/>
                <w:szCs w:val="24"/>
                <w:lang w:val="pt-BR"/>
              </w:rPr>
              <w:t>Birželis</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4B4F" w14:textId="77777777" w:rsidR="003F227D" w:rsidRDefault="007B641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Ugdymo proceso analizė. Ataskaita.</w:t>
            </w:r>
          </w:p>
        </w:tc>
      </w:tr>
    </w:tbl>
    <w:p w14:paraId="6F97F796" w14:textId="77777777" w:rsidR="003F227D" w:rsidRDefault="007B641C">
      <w:pPr>
        <w:rPr>
          <w:rFonts w:ascii="Times New Roman" w:hAnsi="Times New Roman" w:cs="Times New Roman"/>
          <w:bCs/>
          <w:sz w:val="24"/>
          <w:szCs w:val="24"/>
        </w:rPr>
      </w:pPr>
      <w:r>
        <w:rPr>
          <w:rFonts w:ascii="Times New Roman" w:hAnsi="Times New Roman" w:cs="Times New Roman"/>
          <w:bCs/>
          <w:sz w:val="24"/>
          <w:szCs w:val="24"/>
        </w:rPr>
        <w:t xml:space="preserve">                   </w:t>
      </w:r>
    </w:p>
    <w:p w14:paraId="34023446" w14:textId="77777777" w:rsidR="003F227D" w:rsidRDefault="007B641C">
      <w:pPr>
        <w:rPr>
          <w:rFonts w:ascii="Times New Roman" w:hAnsi="Times New Roman" w:cs="Times New Roman"/>
          <w:bCs/>
          <w:sz w:val="24"/>
          <w:szCs w:val="24"/>
        </w:rPr>
      </w:pPr>
      <w:r>
        <w:rPr>
          <w:rFonts w:ascii="Times New Roman" w:hAnsi="Times New Roman" w:cs="Times New Roman"/>
          <w:bCs/>
          <w:sz w:val="24"/>
          <w:szCs w:val="24"/>
        </w:rPr>
        <w:t>Spec. Pedagogė                                                                                                                    Edita Daukšienė</w:t>
      </w:r>
    </w:p>
    <w:p w14:paraId="539C21CB" w14:textId="77777777" w:rsidR="003F227D" w:rsidRDefault="003F227D"/>
    <w:sectPr w:rsidR="003F227D">
      <w:pgSz w:w="16838" w:h="11906" w:orient="landscape"/>
      <w:pgMar w:top="1702" w:right="820"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1519" w14:textId="77777777" w:rsidR="00456538" w:rsidRDefault="00456538">
      <w:pPr>
        <w:spacing w:after="0" w:line="240" w:lineRule="auto"/>
      </w:pPr>
      <w:r>
        <w:separator/>
      </w:r>
    </w:p>
  </w:endnote>
  <w:endnote w:type="continuationSeparator" w:id="0">
    <w:p w14:paraId="4CF8CDB3" w14:textId="77777777" w:rsidR="00456538" w:rsidRDefault="0045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0F0D" w14:textId="77777777" w:rsidR="00456538" w:rsidRDefault="00456538">
      <w:pPr>
        <w:spacing w:after="0" w:line="240" w:lineRule="auto"/>
      </w:pPr>
      <w:r>
        <w:rPr>
          <w:color w:val="000000"/>
        </w:rPr>
        <w:separator/>
      </w:r>
    </w:p>
  </w:footnote>
  <w:footnote w:type="continuationSeparator" w:id="0">
    <w:p w14:paraId="736D62F6" w14:textId="77777777" w:rsidR="00456538" w:rsidRDefault="00456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2BB"/>
    <w:multiLevelType w:val="multilevel"/>
    <w:tmpl w:val="803AC1F6"/>
    <w:lvl w:ilvl="0">
      <w:start w:val="1"/>
      <w:numFmt w:val="decimal"/>
      <w:lvlText w:val="%1."/>
      <w:lvlJc w:val="left"/>
      <w:pPr>
        <w:ind w:left="660" w:hanging="360"/>
      </w:pPr>
      <w:rPr>
        <w:b w:val="0"/>
        <w:bCs w:val="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7D"/>
    <w:rsid w:val="001576CB"/>
    <w:rsid w:val="003F227D"/>
    <w:rsid w:val="00456538"/>
    <w:rsid w:val="00465414"/>
    <w:rsid w:val="004754F8"/>
    <w:rsid w:val="00511116"/>
    <w:rsid w:val="007B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B944"/>
  <w15:docId w15:val="{6394B5F8-C7D5-4A1D-AFF3-7FCE24A3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lt/url?sa=t&amp;rct=j&amp;q=&amp;esrc=s&amp;source=web&amp;cd=1&amp;cad=rja&amp;uact=8&amp;ved=0CCAQFjAAahUKEwjM-6OOwNHHAhWBFywKHddwDbE&amp;url=http%3A%2F%2Fwww.saule.silute.lm.lt%2F&amp;ei=FVTjVYydLoGvsAHX4bWICw&amp;usg=AFQjCNHSumAhX4E_qO7vj7lSA9kIIdtvDw&amp;sig2=0LRy6c0y-D0bDFziTOi_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Povilas Daukšys</dc:creator>
  <dc:description/>
  <cp:lastModifiedBy>Edita Daukšienė</cp:lastModifiedBy>
  <cp:revision>2</cp:revision>
  <dcterms:created xsi:type="dcterms:W3CDTF">2021-10-18T10:24:00Z</dcterms:created>
  <dcterms:modified xsi:type="dcterms:W3CDTF">2021-10-18T10:24:00Z</dcterms:modified>
</cp:coreProperties>
</file>